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A8D" w:rsidRDefault="00C874C1" w:rsidP="00775A8D">
      <w:pPr>
        <w:jc w:val="center"/>
        <w:rPr>
          <w:rFonts w:ascii="Times New Roman" w:hAnsi="Times New Roman" w:cs="Times New Roman"/>
          <w:sz w:val="24"/>
          <w:szCs w:val="24"/>
        </w:rPr>
      </w:pPr>
      <w:r>
        <w:rPr>
          <w:rFonts w:ascii="Arial" w:hAnsi="Arial" w:cs="Arial"/>
          <w:noProof/>
          <w:color w:val="0000FF"/>
          <w:sz w:val="20"/>
          <w:szCs w:val="20"/>
        </w:rPr>
        <w:drawing>
          <wp:inline distT="0" distB="0" distL="0" distR="0">
            <wp:extent cx="1428750" cy="666750"/>
            <wp:effectExtent l="19050" t="0" r="0" b="0"/>
            <wp:docPr id="2" name="Picture 4" descr="http://t1.gstatic.com/images?q=tbn:ANd9GcSk7i8kYDltLvaDI8o8MOORVNFnti9GcRxd17h-qA6X1A6mMa8W4COJVpP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k7i8kYDltLvaDI8o8MOORVNFnti9GcRxd17h-qA6X1A6mMa8W4COJVpPe">
                      <a:hlinkClick r:id="rId5"/>
                    </pic:cNvPr>
                    <pic:cNvPicPr>
                      <a:picLocks noChangeAspect="1" noChangeArrowheads="1"/>
                    </pic:cNvPicPr>
                  </pic:nvPicPr>
                  <pic:blipFill>
                    <a:blip r:embed="rId6" cstate="print"/>
                    <a:srcRect/>
                    <a:stretch>
                      <a:fillRect/>
                    </a:stretch>
                  </pic:blipFill>
                  <pic:spPr bwMode="auto">
                    <a:xfrm>
                      <a:off x="0" y="0"/>
                      <a:ext cx="1428750" cy="666750"/>
                    </a:xfrm>
                    <a:prstGeom prst="rect">
                      <a:avLst/>
                    </a:prstGeom>
                    <a:noFill/>
                    <a:ln w="9525">
                      <a:noFill/>
                      <a:miter lim="800000"/>
                      <a:headEnd/>
                      <a:tailEnd/>
                    </a:ln>
                  </pic:spPr>
                </pic:pic>
              </a:graphicData>
            </a:graphic>
          </wp:inline>
        </w:drawing>
      </w:r>
    </w:p>
    <w:p w:rsidR="0038236F" w:rsidRPr="00C874C1" w:rsidRDefault="00775A8D" w:rsidP="00C874C1">
      <w:pPr>
        <w:jc w:val="center"/>
        <w:rPr>
          <w:rFonts w:ascii="Times New Roman" w:hAnsi="Times New Roman" w:cs="Times New Roman"/>
          <w:b/>
          <w:sz w:val="28"/>
          <w:szCs w:val="28"/>
        </w:rPr>
      </w:pPr>
      <w:r w:rsidRPr="00C874C1">
        <w:rPr>
          <w:rFonts w:ascii="Times New Roman" w:hAnsi="Times New Roman" w:cs="Times New Roman"/>
          <w:b/>
          <w:sz w:val="28"/>
          <w:szCs w:val="28"/>
        </w:rPr>
        <w:t>Schweinfurt High School</w:t>
      </w:r>
    </w:p>
    <w:p w:rsidR="00775A8D" w:rsidRPr="00C874C1" w:rsidRDefault="00775A8D" w:rsidP="00775A8D">
      <w:pPr>
        <w:jc w:val="center"/>
        <w:rPr>
          <w:rFonts w:ascii="Times New Roman" w:hAnsi="Times New Roman" w:cs="Times New Roman"/>
          <w:b/>
          <w:sz w:val="28"/>
          <w:szCs w:val="28"/>
        </w:rPr>
      </w:pPr>
      <w:r w:rsidRPr="00C874C1">
        <w:rPr>
          <w:rFonts w:ascii="Times New Roman" w:hAnsi="Times New Roman" w:cs="Times New Roman"/>
          <w:b/>
          <w:sz w:val="28"/>
          <w:szCs w:val="28"/>
        </w:rPr>
        <w:t>SAC Organizational Session</w:t>
      </w:r>
    </w:p>
    <w:p w:rsidR="00775A8D" w:rsidRDefault="00D6417F" w:rsidP="00775A8D">
      <w:pPr>
        <w:jc w:val="center"/>
        <w:rPr>
          <w:rFonts w:ascii="Times New Roman" w:hAnsi="Times New Roman" w:cs="Times New Roman"/>
          <w:b/>
          <w:sz w:val="28"/>
          <w:szCs w:val="28"/>
        </w:rPr>
      </w:pPr>
      <w:r>
        <w:rPr>
          <w:rFonts w:ascii="Times New Roman" w:hAnsi="Times New Roman" w:cs="Times New Roman"/>
          <w:b/>
          <w:sz w:val="28"/>
          <w:szCs w:val="28"/>
        </w:rPr>
        <w:t>Wednesday 2 November 2011 1530</w:t>
      </w:r>
    </w:p>
    <w:p w:rsidR="00C874C1" w:rsidRDefault="00C874C1" w:rsidP="00C874C1">
      <w:pPr>
        <w:rPr>
          <w:rFonts w:ascii="Times New Roman" w:hAnsi="Times New Roman" w:cs="Times New Roman"/>
          <w:b/>
          <w:sz w:val="28"/>
          <w:szCs w:val="28"/>
        </w:rPr>
      </w:pPr>
    </w:p>
    <w:p w:rsidR="00C874C1" w:rsidRDefault="00C874C1" w:rsidP="00C874C1">
      <w:pPr>
        <w:rPr>
          <w:rFonts w:ascii="Verdana" w:hAnsi="Verdana"/>
        </w:rPr>
      </w:pPr>
      <w:r>
        <w:rPr>
          <w:rFonts w:ascii="Times New Roman" w:hAnsi="Times New Roman" w:cs="Times New Roman"/>
          <w:b/>
          <w:sz w:val="28"/>
          <w:szCs w:val="28"/>
        </w:rPr>
        <w:t xml:space="preserve">In attendance:  </w:t>
      </w:r>
      <w:r>
        <w:rPr>
          <w:rFonts w:ascii="Verdana" w:hAnsi="Verdana"/>
        </w:rPr>
        <w:t>JoAnne Martindale, Cheryl Richardson, Kelly Waite, Rebecca Helm, Ro</w:t>
      </w:r>
      <w:r w:rsidR="00D6417F">
        <w:rPr>
          <w:rFonts w:ascii="Verdana" w:hAnsi="Verdana"/>
        </w:rPr>
        <w:t>bin Stworzydlak, Dr. Diaz</w:t>
      </w:r>
    </w:p>
    <w:p w:rsidR="00B25262" w:rsidRPr="00D6687D" w:rsidRDefault="00D6417F" w:rsidP="00D6687D">
      <w:pPr>
        <w:rPr>
          <w:rFonts w:ascii="Times New Roman" w:hAnsi="Times New Roman" w:cs="Times New Roman"/>
          <w:b/>
          <w:sz w:val="28"/>
          <w:szCs w:val="28"/>
        </w:rPr>
      </w:pPr>
      <w:r w:rsidRPr="00D6687D">
        <w:rPr>
          <w:b/>
          <w:sz w:val="28"/>
          <w:szCs w:val="28"/>
        </w:rPr>
        <w:t>Purpose of Meeting</w:t>
      </w:r>
      <w:r w:rsidR="00B25262" w:rsidRPr="00D6687D">
        <w:rPr>
          <w:b/>
          <w:sz w:val="28"/>
          <w:szCs w:val="28"/>
        </w:rPr>
        <w:t>:</w:t>
      </w:r>
      <w:r w:rsidR="00B25262" w:rsidRPr="00D6687D">
        <w:rPr>
          <w:b/>
        </w:rPr>
        <w:t xml:space="preserve"> </w:t>
      </w:r>
      <w:r>
        <w:t xml:space="preserve"> Review School Advisory Committee (SAC) Bylaws</w:t>
      </w:r>
    </w:p>
    <w:p w:rsidR="00B25262" w:rsidRDefault="00D6417F" w:rsidP="00D6687D">
      <w:pPr>
        <w:pStyle w:val="ListParagraph"/>
        <w:numPr>
          <w:ilvl w:val="0"/>
          <w:numId w:val="3"/>
        </w:numPr>
      </w:pPr>
      <w:r>
        <w:t>Reviewed SAC Bylaws</w:t>
      </w:r>
    </w:p>
    <w:p w:rsidR="00D46329" w:rsidRPr="00D6687D" w:rsidRDefault="00D6417F" w:rsidP="00D6687D">
      <w:pPr>
        <w:pStyle w:val="ListParagraph"/>
        <w:numPr>
          <w:ilvl w:val="0"/>
          <w:numId w:val="3"/>
        </w:numPr>
        <w:rPr>
          <w:b/>
        </w:rPr>
      </w:pPr>
      <w:r>
        <w:t>Review of officers duties</w:t>
      </w:r>
    </w:p>
    <w:p w:rsidR="00D46329" w:rsidRPr="00D46329" w:rsidRDefault="00D6417F" w:rsidP="00D6687D">
      <w:pPr>
        <w:pStyle w:val="ListParagraph"/>
        <w:numPr>
          <w:ilvl w:val="0"/>
          <w:numId w:val="3"/>
        </w:numPr>
      </w:pPr>
      <w:r>
        <w:t>Not a policy making body; we make recommendations</w:t>
      </w:r>
    </w:p>
    <w:p w:rsidR="00D46329" w:rsidRPr="00D6687D" w:rsidRDefault="00D6417F" w:rsidP="00D6687D">
      <w:pPr>
        <w:pStyle w:val="ListParagraph"/>
        <w:numPr>
          <w:ilvl w:val="0"/>
          <w:numId w:val="3"/>
        </w:numPr>
        <w:rPr>
          <w:b/>
        </w:rPr>
      </w:pPr>
      <w:r>
        <w:t>Adopted bylaws as a committee</w:t>
      </w:r>
    </w:p>
    <w:p w:rsidR="00D6687D" w:rsidRPr="00D6687D" w:rsidRDefault="00D6417F" w:rsidP="00D6417F">
      <w:pPr>
        <w:pStyle w:val="ListParagraph"/>
        <w:numPr>
          <w:ilvl w:val="0"/>
          <w:numId w:val="3"/>
        </w:numPr>
        <w:rPr>
          <w:b/>
        </w:rPr>
      </w:pPr>
      <w:r>
        <w:t>Bylaws will be reviewed again at the Spring SAC meeting (7 March 2012</w:t>
      </w:r>
    </w:p>
    <w:p w:rsidR="00D46329" w:rsidRPr="00D6687D" w:rsidRDefault="00D6417F" w:rsidP="00D6687D">
      <w:pPr>
        <w:rPr>
          <w:rFonts w:ascii="Times New Roman" w:hAnsi="Times New Roman" w:cs="Times New Roman"/>
          <w:b/>
          <w:sz w:val="28"/>
          <w:szCs w:val="28"/>
        </w:rPr>
      </w:pPr>
      <w:r w:rsidRPr="00D6687D">
        <w:rPr>
          <w:rFonts w:ascii="Times New Roman" w:hAnsi="Times New Roman" w:cs="Times New Roman"/>
          <w:b/>
          <w:sz w:val="28"/>
          <w:szCs w:val="28"/>
        </w:rPr>
        <w:t>Establish communication between community and SAC members</w:t>
      </w:r>
    </w:p>
    <w:p w:rsidR="00D46329" w:rsidRPr="00D6687D" w:rsidRDefault="00D6417F" w:rsidP="00D6687D">
      <w:pPr>
        <w:pStyle w:val="ListParagraph"/>
        <w:numPr>
          <w:ilvl w:val="0"/>
          <w:numId w:val="4"/>
        </w:numPr>
        <w:rPr>
          <w:b/>
        </w:rPr>
      </w:pPr>
      <w:r>
        <w:t>SAC meetings are open, public meetings; everyone welcome</w:t>
      </w:r>
    </w:p>
    <w:p w:rsidR="00D46329" w:rsidRPr="00D6687D" w:rsidRDefault="00D6417F" w:rsidP="00D6687D">
      <w:pPr>
        <w:pStyle w:val="ListParagraph"/>
        <w:numPr>
          <w:ilvl w:val="0"/>
          <w:numId w:val="4"/>
        </w:numPr>
        <w:rPr>
          <w:b/>
        </w:rPr>
      </w:pPr>
      <w:r>
        <w:t>SAC members names and e-mail addresses will be put on the Daily Bulletin for the community to contact</w:t>
      </w:r>
    </w:p>
    <w:p w:rsidR="00D46329" w:rsidRPr="00D6687D" w:rsidRDefault="00D6417F" w:rsidP="00D6687D">
      <w:pPr>
        <w:pStyle w:val="ListParagraph"/>
        <w:numPr>
          <w:ilvl w:val="0"/>
          <w:numId w:val="4"/>
        </w:numPr>
        <w:rPr>
          <w:b/>
        </w:rPr>
      </w:pPr>
      <w:r>
        <w:t>All issues will be typed up, then elevated to the chairperson, then added to the next agenda</w:t>
      </w:r>
    </w:p>
    <w:p w:rsidR="00D6687D" w:rsidRPr="00D6687D" w:rsidRDefault="00D6417F" w:rsidP="00D6687D">
      <w:pPr>
        <w:pStyle w:val="ListParagraph"/>
        <w:numPr>
          <w:ilvl w:val="0"/>
          <w:numId w:val="4"/>
        </w:numPr>
        <w:rPr>
          <w:b/>
        </w:rPr>
      </w:pPr>
      <w:r>
        <w:t>Dr. Diaz stated a school webpage is in the works</w:t>
      </w:r>
    </w:p>
    <w:p w:rsidR="00D46329" w:rsidRPr="00D6687D" w:rsidRDefault="00D6417F" w:rsidP="00D6687D">
      <w:pPr>
        <w:rPr>
          <w:rFonts w:ascii="Times New Roman" w:hAnsi="Times New Roman" w:cs="Times New Roman"/>
          <w:b/>
          <w:sz w:val="28"/>
          <w:szCs w:val="28"/>
        </w:rPr>
      </w:pPr>
      <w:r w:rsidRPr="00D6687D">
        <w:rPr>
          <w:rFonts w:ascii="Times New Roman" w:hAnsi="Times New Roman" w:cs="Times New Roman"/>
          <w:b/>
          <w:sz w:val="28"/>
          <w:szCs w:val="28"/>
        </w:rPr>
        <w:t>Development</w:t>
      </w:r>
      <w:r w:rsidRPr="00D6687D">
        <w:rPr>
          <w:rFonts w:ascii="Times New Roman" w:hAnsi="Times New Roman" w:cs="Times New Roman"/>
          <w:sz w:val="28"/>
          <w:szCs w:val="28"/>
        </w:rPr>
        <w:t xml:space="preserve"> </w:t>
      </w:r>
      <w:r w:rsidRPr="00D6687D">
        <w:rPr>
          <w:rFonts w:ascii="Times New Roman" w:hAnsi="Times New Roman" w:cs="Times New Roman"/>
          <w:b/>
          <w:sz w:val="28"/>
          <w:szCs w:val="28"/>
        </w:rPr>
        <w:t>of</w:t>
      </w:r>
      <w:r w:rsidRPr="00D6687D">
        <w:rPr>
          <w:rFonts w:ascii="Times New Roman" w:hAnsi="Times New Roman" w:cs="Times New Roman"/>
          <w:sz w:val="28"/>
          <w:szCs w:val="28"/>
        </w:rPr>
        <w:t xml:space="preserve"> </w:t>
      </w:r>
      <w:r w:rsidRPr="00D6687D">
        <w:rPr>
          <w:rFonts w:ascii="Times New Roman" w:hAnsi="Times New Roman" w:cs="Times New Roman"/>
          <w:b/>
          <w:sz w:val="28"/>
          <w:szCs w:val="28"/>
        </w:rPr>
        <w:t>SAC</w:t>
      </w:r>
      <w:r w:rsidRPr="00D6687D">
        <w:rPr>
          <w:rFonts w:ascii="Times New Roman" w:hAnsi="Times New Roman" w:cs="Times New Roman"/>
          <w:sz w:val="28"/>
          <w:szCs w:val="28"/>
        </w:rPr>
        <w:t xml:space="preserve"> </w:t>
      </w:r>
      <w:r w:rsidRPr="00D6687D">
        <w:rPr>
          <w:rFonts w:ascii="Times New Roman" w:hAnsi="Times New Roman" w:cs="Times New Roman"/>
          <w:b/>
          <w:sz w:val="28"/>
          <w:szCs w:val="28"/>
        </w:rPr>
        <w:t>Goals</w:t>
      </w:r>
    </w:p>
    <w:p w:rsidR="00D6417F" w:rsidRPr="00D46329" w:rsidRDefault="00D6417F" w:rsidP="00D6417F">
      <w:pPr>
        <w:pStyle w:val="ListParagraph"/>
        <w:ind w:left="1080"/>
      </w:pPr>
    </w:p>
    <w:p w:rsidR="00D46329" w:rsidRPr="00D6687D" w:rsidRDefault="00D6417F" w:rsidP="00D6687D">
      <w:pPr>
        <w:pStyle w:val="ListParagraph"/>
        <w:numPr>
          <w:ilvl w:val="0"/>
          <w:numId w:val="5"/>
        </w:numPr>
        <w:rPr>
          <w:b/>
        </w:rPr>
      </w:pPr>
      <w:r>
        <w:t>SAC will partner with the school community and Garrison community to support the emotional well being of our student population-SAC members voted and approved this goal</w:t>
      </w:r>
    </w:p>
    <w:p w:rsidR="00D6417F" w:rsidRPr="00D6687D" w:rsidRDefault="00D6417F" w:rsidP="00D6687D">
      <w:pPr>
        <w:pStyle w:val="ListParagraph"/>
        <w:numPr>
          <w:ilvl w:val="0"/>
          <w:numId w:val="5"/>
        </w:numPr>
        <w:rPr>
          <w:b/>
        </w:rPr>
      </w:pPr>
      <w:r>
        <w:lastRenderedPageBreak/>
        <w:t>Provide more resources to students</w:t>
      </w:r>
    </w:p>
    <w:p w:rsidR="00D6417F" w:rsidRPr="00D6687D" w:rsidRDefault="00D6417F" w:rsidP="00D6687D">
      <w:pPr>
        <w:pStyle w:val="ListParagraph"/>
        <w:numPr>
          <w:ilvl w:val="0"/>
          <w:numId w:val="5"/>
        </w:numPr>
        <w:rPr>
          <w:b/>
        </w:rPr>
      </w:pPr>
      <w:r>
        <w:t>Physical wellness</w:t>
      </w:r>
    </w:p>
    <w:p w:rsidR="00D6417F" w:rsidRPr="00D6417F" w:rsidRDefault="00D6417F" w:rsidP="00D6687D">
      <w:pPr>
        <w:pStyle w:val="ListParagraph"/>
        <w:numPr>
          <w:ilvl w:val="0"/>
          <w:numId w:val="5"/>
        </w:numPr>
      </w:pPr>
      <w:r>
        <w:t>Emotional wellness</w:t>
      </w:r>
    </w:p>
    <w:p w:rsidR="00D6417F" w:rsidRPr="00D6687D" w:rsidRDefault="00D6417F" w:rsidP="00D6687D">
      <w:pPr>
        <w:pStyle w:val="ListParagraph"/>
        <w:numPr>
          <w:ilvl w:val="0"/>
          <w:numId w:val="5"/>
        </w:numPr>
        <w:rPr>
          <w:b/>
        </w:rPr>
      </w:pPr>
      <w:r>
        <w:t>Character/moral development</w:t>
      </w:r>
    </w:p>
    <w:p w:rsidR="00D6417F" w:rsidRPr="00D6687D" w:rsidRDefault="00D6417F" w:rsidP="00D6687D">
      <w:pPr>
        <w:pStyle w:val="ListParagraph"/>
        <w:numPr>
          <w:ilvl w:val="0"/>
          <w:numId w:val="5"/>
        </w:numPr>
        <w:rPr>
          <w:b/>
        </w:rPr>
      </w:pPr>
      <w:r>
        <w:t>Develop resiliency skills/master resiliency</w:t>
      </w:r>
    </w:p>
    <w:p w:rsidR="00D6417F" w:rsidRPr="00D46329" w:rsidRDefault="00D6417F" w:rsidP="00D6687D">
      <w:pPr>
        <w:pStyle w:val="ListParagraph"/>
        <w:ind w:left="1080"/>
      </w:pPr>
    </w:p>
    <w:p w:rsidR="00D46329" w:rsidRPr="00D6687D" w:rsidRDefault="00D6417F" w:rsidP="00D6687D">
      <w:pPr>
        <w:rPr>
          <w:rFonts w:ascii="Times New Roman" w:hAnsi="Times New Roman" w:cs="Times New Roman"/>
          <w:b/>
          <w:sz w:val="28"/>
          <w:szCs w:val="28"/>
        </w:rPr>
      </w:pPr>
      <w:r w:rsidRPr="00D6687D">
        <w:rPr>
          <w:rFonts w:ascii="Times New Roman" w:hAnsi="Times New Roman" w:cs="Times New Roman"/>
          <w:b/>
          <w:sz w:val="28"/>
          <w:szCs w:val="28"/>
        </w:rPr>
        <w:t>Principal’s report from Dr. Diaz</w:t>
      </w:r>
    </w:p>
    <w:p w:rsidR="00D46329" w:rsidRPr="00D6687D" w:rsidRDefault="00D6417F" w:rsidP="00D6687D">
      <w:pPr>
        <w:pStyle w:val="ListParagraph"/>
        <w:numPr>
          <w:ilvl w:val="0"/>
          <w:numId w:val="7"/>
        </w:numPr>
        <w:rPr>
          <w:b/>
        </w:rPr>
      </w:pPr>
      <w:r>
        <w:t>Student enrollment currently 206; projected  enrollment 180</w:t>
      </w:r>
    </w:p>
    <w:p w:rsidR="00D46329" w:rsidRPr="00D6687D" w:rsidRDefault="00D6417F" w:rsidP="00D6687D">
      <w:pPr>
        <w:pStyle w:val="ListParagraph"/>
        <w:numPr>
          <w:ilvl w:val="0"/>
          <w:numId w:val="7"/>
        </w:numPr>
        <w:rPr>
          <w:b/>
        </w:rPr>
      </w:pPr>
      <w:r>
        <w:t>Anticipate high student involvement in winter sports</w:t>
      </w:r>
    </w:p>
    <w:p w:rsidR="00D46329" w:rsidRPr="00D6687D" w:rsidRDefault="00D6417F" w:rsidP="00D6687D">
      <w:pPr>
        <w:pStyle w:val="ListParagraph"/>
        <w:numPr>
          <w:ilvl w:val="0"/>
          <w:numId w:val="7"/>
        </w:numPr>
        <w:rPr>
          <w:b/>
        </w:rPr>
      </w:pPr>
      <w:r>
        <w:t>-Basketball (boys and girls)</w:t>
      </w:r>
    </w:p>
    <w:p w:rsidR="00F2593C" w:rsidRDefault="00D6417F" w:rsidP="00D6687D">
      <w:pPr>
        <w:pStyle w:val="ListParagraph"/>
        <w:numPr>
          <w:ilvl w:val="0"/>
          <w:numId w:val="7"/>
        </w:numPr>
      </w:pPr>
      <w:r>
        <w:t>-Cheerleading</w:t>
      </w:r>
    </w:p>
    <w:p w:rsidR="00F2593C" w:rsidRDefault="00D6417F" w:rsidP="00D6687D">
      <w:pPr>
        <w:pStyle w:val="ListParagraph"/>
        <w:numPr>
          <w:ilvl w:val="0"/>
          <w:numId w:val="7"/>
        </w:numPr>
      </w:pPr>
      <w:r>
        <w:t>-Wrestling</w:t>
      </w:r>
      <w:r w:rsidR="00EB03E2">
        <w:t xml:space="preserve">  (boys and girls/ 7</w:t>
      </w:r>
      <w:r w:rsidR="00EB03E2" w:rsidRPr="00D6687D">
        <w:rPr>
          <w:vertAlign w:val="superscript"/>
        </w:rPr>
        <w:t>th</w:t>
      </w:r>
      <w:r w:rsidR="00EB03E2">
        <w:t xml:space="preserve"> and 8</w:t>
      </w:r>
      <w:r w:rsidR="00EB03E2" w:rsidRPr="00D6687D">
        <w:rPr>
          <w:vertAlign w:val="superscript"/>
        </w:rPr>
        <w:t>th</w:t>
      </w:r>
      <w:r w:rsidR="00EB03E2">
        <w:t xml:space="preserve"> grade potential)</w:t>
      </w:r>
    </w:p>
    <w:p w:rsidR="00F2593C" w:rsidRDefault="00D6417F" w:rsidP="00D6687D">
      <w:pPr>
        <w:pStyle w:val="ListParagraph"/>
        <w:numPr>
          <w:ilvl w:val="0"/>
          <w:numId w:val="7"/>
        </w:numPr>
      </w:pPr>
      <w:r>
        <w:t>End of first quarter this week</w:t>
      </w:r>
    </w:p>
    <w:p w:rsidR="00F2593C" w:rsidRDefault="00D6417F" w:rsidP="00D6687D">
      <w:pPr>
        <w:pStyle w:val="ListParagraph"/>
        <w:numPr>
          <w:ilvl w:val="0"/>
          <w:numId w:val="7"/>
        </w:numPr>
      </w:pPr>
      <w:r>
        <w:t xml:space="preserve">Parent/ teacher conferences next Wednesday/General Hertling visit to the school also this day    </w:t>
      </w:r>
    </w:p>
    <w:p w:rsidR="00F2593C" w:rsidRPr="00D6687D" w:rsidRDefault="00F2593C" w:rsidP="00D6687D">
      <w:pPr>
        <w:pStyle w:val="ListParagraph"/>
        <w:numPr>
          <w:ilvl w:val="0"/>
          <w:numId w:val="7"/>
        </w:numPr>
        <w:rPr>
          <w:b/>
        </w:rPr>
      </w:pPr>
      <w:r w:rsidRPr="00D62B20">
        <w:t>D</w:t>
      </w:r>
      <w:r w:rsidR="00D6417F">
        <w:t>iscipline issues</w:t>
      </w:r>
    </w:p>
    <w:p w:rsidR="00F2593C" w:rsidRPr="00D6687D" w:rsidRDefault="00D6417F" w:rsidP="00D6687D">
      <w:pPr>
        <w:pStyle w:val="ListParagraph"/>
        <w:numPr>
          <w:ilvl w:val="0"/>
          <w:numId w:val="7"/>
        </w:numPr>
        <w:rPr>
          <w:b/>
        </w:rPr>
      </w:pPr>
      <w:r>
        <w:t>School is monitoring attendance (tardy and absences) in accordance with the new attendance policy. Will develop a monitoring plan if necessary.</w:t>
      </w:r>
      <w:r w:rsidR="00D62B20" w:rsidRPr="00D62B20">
        <w:t xml:space="preserve"> </w:t>
      </w:r>
    </w:p>
    <w:p w:rsidR="00F2593C" w:rsidRPr="00D6687D" w:rsidRDefault="00D6417F" w:rsidP="00D6687D">
      <w:pPr>
        <w:rPr>
          <w:rFonts w:ascii="Times New Roman" w:hAnsi="Times New Roman" w:cs="Times New Roman"/>
          <w:b/>
          <w:sz w:val="28"/>
          <w:szCs w:val="28"/>
        </w:rPr>
      </w:pPr>
      <w:r w:rsidRPr="00D6687D">
        <w:rPr>
          <w:rFonts w:ascii="Times New Roman" w:hAnsi="Times New Roman" w:cs="Times New Roman"/>
          <w:b/>
          <w:sz w:val="28"/>
          <w:szCs w:val="28"/>
        </w:rPr>
        <w:t>Old Business Reviewed</w:t>
      </w:r>
      <w:r w:rsidR="00F2593C" w:rsidRPr="00D6687D">
        <w:rPr>
          <w:rFonts w:ascii="Times New Roman" w:hAnsi="Times New Roman" w:cs="Times New Roman"/>
          <w:b/>
          <w:sz w:val="28"/>
          <w:szCs w:val="28"/>
        </w:rPr>
        <w:t xml:space="preserve"> </w:t>
      </w:r>
    </w:p>
    <w:p w:rsidR="00F2593C" w:rsidRPr="00D6687D" w:rsidRDefault="00D6417F" w:rsidP="00D6687D">
      <w:pPr>
        <w:rPr>
          <w:rFonts w:ascii="Times New Roman" w:hAnsi="Times New Roman" w:cs="Times New Roman"/>
          <w:sz w:val="28"/>
          <w:szCs w:val="28"/>
        </w:rPr>
      </w:pPr>
      <w:r w:rsidRPr="00D6687D">
        <w:rPr>
          <w:rFonts w:ascii="Times New Roman" w:hAnsi="Times New Roman" w:cs="Times New Roman"/>
          <w:b/>
          <w:sz w:val="28"/>
          <w:szCs w:val="28"/>
        </w:rPr>
        <w:t>New</w:t>
      </w:r>
      <w:r w:rsidRPr="00D6687D">
        <w:rPr>
          <w:rFonts w:ascii="Times New Roman" w:hAnsi="Times New Roman" w:cs="Times New Roman"/>
          <w:sz w:val="28"/>
          <w:szCs w:val="28"/>
        </w:rPr>
        <w:t xml:space="preserve"> </w:t>
      </w:r>
      <w:r w:rsidRPr="00D6687D">
        <w:rPr>
          <w:rFonts w:ascii="Times New Roman" w:hAnsi="Times New Roman" w:cs="Times New Roman"/>
          <w:b/>
          <w:sz w:val="28"/>
          <w:szCs w:val="28"/>
        </w:rPr>
        <w:t>Business</w:t>
      </w:r>
    </w:p>
    <w:p w:rsidR="00F2593C" w:rsidRDefault="00D6417F" w:rsidP="00D6687D">
      <w:pPr>
        <w:pStyle w:val="ListParagraph"/>
        <w:numPr>
          <w:ilvl w:val="0"/>
          <w:numId w:val="8"/>
        </w:numPr>
      </w:pPr>
      <w:r>
        <w:t xml:space="preserve"> </w:t>
      </w:r>
      <w:r w:rsidR="00D6687D">
        <w:t>#1-</w:t>
      </w:r>
      <w:r w:rsidR="00D6687D" w:rsidRPr="00D6687D">
        <w:t xml:space="preserve"> </w:t>
      </w:r>
      <w:r w:rsidR="00D6687D">
        <w:t>Complaint f</w:t>
      </w:r>
      <w:r>
        <w:t xml:space="preserve">rom parent the School could improve on timeliness of disseminating information. </w:t>
      </w:r>
    </w:p>
    <w:p w:rsidR="00EB03E2" w:rsidRDefault="00D6417F" w:rsidP="00D6687D">
      <w:pPr>
        <w:pStyle w:val="ListParagraph"/>
        <w:numPr>
          <w:ilvl w:val="1"/>
          <w:numId w:val="8"/>
        </w:numPr>
      </w:pPr>
      <w:r>
        <w:t>Dr. Diaz explained that might have been the PSAT issue at Bamberg. Found out one week before the PSAT testing, that it had to take place at Bamberg. This occurred on the Colleg</w:t>
      </w:r>
      <w:r w:rsidR="00EB03E2">
        <w:t>e Board side.</w:t>
      </w:r>
      <w:r>
        <w:t xml:space="preserve">  Dr. Diaz also explained other avenu</w:t>
      </w:r>
      <w:r w:rsidR="00EB03E2">
        <w:t xml:space="preserve">es of communication we have </w:t>
      </w:r>
      <w:r w:rsidR="00D6687D">
        <w:t>:</w:t>
      </w:r>
    </w:p>
    <w:p w:rsidR="00EB03E2" w:rsidRDefault="00EB03E2" w:rsidP="00D6687D">
      <w:pPr>
        <w:pStyle w:val="ListParagraph"/>
        <w:numPr>
          <w:ilvl w:val="0"/>
          <w:numId w:val="11"/>
        </w:numPr>
      </w:pPr>
      <w:r>
        <w:t>The Daily Bulletin</w:t>
      </w:r>
    </w:p>
    <w:p w:rsidR="00EB03E2" w:rsidRDefault="00EB03E2" w:rsidP="00D6687D">
      <w:pPr>
        <w:pStyle w:val="ListParagraph"/>
        <w:numPr>
          <w:ilvl w:val="0"/>
          <w:numId w:val="11"/>
        </w:numPr>
      </w:pPr>
      <w:r>
        <w:t>PAO avenues via Garrison</w:t>
      </w:r>
    </w:p>
    <w:p w:rsidR="00EB03E2" w:rsidRDefault="00EB03E2" w:rsidP="00D6687D">
      <w:pPr>
        <w:pStyle w:val="ListParagraph"/>
        <w:numPr>
          <w:ilvl w:val="0"/>
          <w:numId w:val="11"/>
        </w:numPr>
      </w:pPr>
      <w:r>
        <w:t>Parent e-mails</w:t>
      </w:r>
    </w:p>
    <w:p w:rsidR="00D6417F" w:rsidRDefault="00EB03E2" w:rsidP="00D6687D">
      <w:pPr>
        <w:pStyle w:val="ListParagraph"/>
        <w:numPr>
          <w:ilvl w:val="0"/>
          <w:numId w:val="11"/>
        </w:numPr>
      </w:pPr>
      <w:r>
        <w:lastRenderedPageBreak/>
        <w:t>New PAO at SHS, Ms. Julia Heintz</w:t>
      </w:r>
      <w:r w:rsidR="00D6417F">
        <w:t xml:space="preserve">  </w:t>
      </w:r>
    </w:p>
    <w:p w:rsidR="00D6417F" w:rsidRDefault="00D6687D" w:rsidP="00D6687D">
      <w:pPr>
        <w:pStyle w:val="ListParagraph"/>
        <w:numPr>
          <w:ilvl w:val="1"/>
          <w:numId w:val="2"/>
        </w:numPr>
      </w:pPr>
      <w:r>
        <w:t>#2- Concern f</w:t>
      </w:r>
      <w:r w:rsidR="00D6417F">
        <w:t>rom parent that students are often standing outside in the cold before school. Parent was wondering if it is possible to open the school before 0800?</w:t>
      </w:r>
    </w:p>
    <w:p w:rsidR="00D6417F" w:rsidRDefault="00D6417F" w:rsidP="00D6687D">
      <w:pPr>
        <w:pStyle w:val="ListParagraph"/>
        <w:numPr>
          <w:ilvl w:val="0"/>
          <w:numId w:val="9"/>
        </w:numPr>
      </w:pPr>
      <w:r>
        <w:t>Dr. Diaz stated doors open at 0755. During inclement weather, students will be allowed into the school earlier. They will have to wait in the cafeteria. He also stressed the importance of students dressing appropriately for the cold weather.</w:t>
      </w:r>
    </w:p>
    <w:p w:rsidR="00D6417F" w:rsidRDefault="00D6687D" w:rsidP="00D6687D">
      <w:pPr>
        <w:pStyle w:val="ListParagraph"/>
        <w:numPr>
          <w:ilvl w:val="1"/>
          <w:numId w:val="2"/>
        </w:numPr>
      </w:pPr>
      <w:r>
        <w:t>#3-</w:t>
      </w:r>
      <w:r w:rsidR="00D6417F">
        <w:t xml:space="preserve"> There are two “floating teachers” who are not assigned a classroom, what is being done about problem? Also, there are two seminar/classes being held in the cafeteria. Are there plans to get this changed to a more appropriate environment?</w:t>
      </w:r>
    </w:p>
    <w:p w:rsidR="00D6417F" w:rsidRPr="00D6687D" w:rsidRDefault="00D6417F" w:rsidP="00D6687D">
      <w:pPr>
        <w:pStyle w:val="ListParagraph"/>
        <w:numPr>
          <w:ilvl w:val="0"/>
          <w:numId w:val="9"/>
        </w:numPr>
      </w:pPr>
      <w:r w:rsidRPr="00D6687D">
        <w:t>Dr. Diaz stated the school had a projected 180 student enrollment, there are 206 students.  The floating teachers teach their classes in the other classrooms when other teachers have their prep period. Dr. Diaz, the vice principal, and superintendent scheduled to meet with DPW to discuss upgrade of athletic fields and other facility issues. This funding depends on Schweinfurt being an enduring community.</w:t>
      </w:r>
    </w:p>
    <w:p w:rsidR="00D6417F" w:rsidRDefault="00D6687D" w:rsidP="00D6687D">
      <w:pPr>
        <w:pStyle w:val="ListParagraph"/>
        <w:numPr>
          <w:ilvl w:val="1"/>
          <w:numId w:val="2"/>
        </w:numPr>
      </w:pPr>
      <w:r>
        <w:t>#4-</w:t>
      </w:r>
      <w:r w:rsidR="00D6417F">
        <w:t>Presently, there are no conference areas for parents or committees to meet. Would there be a possibility for trailers to address the need for additional space?</w:t>
      </w:r>
    </w:p>
    <w:p w:rsidR="00D6417F" w:rsidRDefault="00D6417F" w:rsidP="00D6687D">
      <w:pPr>
        <w:pStyle w:val="ListParagraph"/>
        <w:numPr>
          <w:ilvl w:val="0"/>
          <w:numId w:val="9"/>
        </w:numPr>
      </w:pPr>
      <w:r>
        <w:t xml:space="preserve">Dr. Diaz stated the vice principal’s office, counselor’s office, classrooms (after school), cafeteria, art room, and media center are all areas used for conferences. </w:t>
      </w:r>
    </w:p>
    <w:p w:rsidR="00D6417F" w:rsidRDefault="00D6687D" w:rsidP="00D6687D">
      <w:pPr>
        <w:pStyle w:val="ListParagraph"/>
        <w:numPr>
          <w:ilvl w:val="1"/>
          <w:numId w:val="2"/>
        </w:numPr>
      </w:pPr>
      <w:r>
        <w:t>#5-</w:t>
      </w:r>
      <w:r w:rsidR="00D6417F">
        <w:t xml:space="preserve"> Zachary Cyphers, the Video Communication teacher, has said he will consider the possibility of volunteering as the teacher advisor to provide a forum for Chess Club, since the interest is at 12 students.</w:t>
      </w:r>
    </w:p>
    <w:p w:rsidR="00D6417F" w:rsidRDefault="00D6687D" w:rsidP="00D6687D">
      <w:pPr>
        <w:pStyle w:val="ListParagraph"/>
        <w:numPr>
          <w:ilvl w:val="1"/>
          <w:numId w:val="2"/>
        </w:numPr>
      </w:pPr>
      <w:r>
        <w:t>#6</w:t>
      </w:r>
      <w:r w:rsidR="00D6417F">
        <w:t xml:space="preserve"> </w:t>
      </w:r>
      <w:r>
        <w:t>-</w:t>
      </w:r>
      <w:r w:rsidR="00D6417F">
        <w:t>What are the current clubs that the parents/students have requested that the school is not able to fund, but that we might be able to get a teacher to volunteer?</w:t>
      </w:r>
    </w:p>
    <w:p w:rsidR="00D6417F" w:rsidRDefault="00D6417F" w:rsidP="00D6687D">
      <w:pPr>
        <w:pStyle w:val="ListParagraph"/>
        <w:numPr>
          <w:ilvl w:val="0"/>
          <w:numId w:val="9"/>
        </w:numPr>
      </w:pPr>
      <w:r>
        <w:t>–Dr. Diaz explained the extra duty funding has been used.</w:t>
      </w:r>
      <w:r w:rsidR="00EB03E2">
        <w:t xml:space="preserve"> More funding will be requested if available.</w:t>
      </w:r>
      <w:r>
        <w:t xml:space="preserve"> He stated vol</w:t>
      </w:r>
      <w:r w:rsidR="00B6754A">
        <w:t xml:space="preserve">unteers are always welcome. If </w:t>
      </w:r>
      <w:r>
        <w:t xml:space="preserve">a student, parent, or group wants a club, a written request to the </w:t>
      </w:r>
      <w:r w:rsidR="00EB03E2">
        <w:t xml:space="preserve">must be submitted to the </w:t>
      </w:r>
      <w:r>
        <w:t xml:space="preserve">administration. </w:t>
      </w:r>
    </w:p>
    <w:p w:rsidR="00D6417F" w:rsidRPr="00D6687D" w:rsidRDefault="00D6417F" w:rsidP="00D6417F">
      <w:pPr>
        <w:pStyle w:val="ListParagraph"/>
        <w:rPr>
          <w:b/>
        </w:rPr>
      </w:pPr>
      <w:r w:rsidRPr="00D6687D">
        <w:rPr>
          <w:b/>
        </w:rPr>
        <w:lastRenderedPageBreak/>
        <w:t>Current and soon to be up and running clubs include</w:t>
      </w:r>
    </w:p>
    <w:p w:rsidR="00D6417F" w:rsidRDefault="00D6417F" w:rsidP="00D6687D">
      <w:pPr>
        <w:pStyle w:val="ListParagraph"/>
        <w:numPr>
          <w:ilvl w:val="0"/>
          <w:numId w:val="15"/>
        </w:numPr>
      </w:pPr>
      <w:r>
        <w:t>Art Club</w:t>
      </w:r>
    </w:p>
    <w:p w:rsidR="00D6417F" w:rsidRDefault="00D6417F" w:rsidP="00D6687D">
      <w:pPr>
        <w:pStyle w:val="ListParagraph"/>
        <w:numPr>
          <w:ilvl w:val="0"/>
          <w:numId w:val="16"/>
        </w:numPr>
      </w:pPr>
      <w:r>
        <w:t>Culinary Arts</w:t>
      </w:r>
    </w:p>
    <w:p w:rsidR="00D6417F" w:rsidRDefault="00D6417F" w:rsidP="00D6687D">
      <w:pPr>
        <w:pStyle w:val="ListParagraph"/>
        <w:numPr>
          <w:ilvl w:val="0"/>
          <w:numId w:val="16"/>
        </w:numPr>
      </w:pPr>
      <w:r>
        <w:t>Future Business Leaders of America (FBLA)</w:t>
      </w:r>
    </w:p>
    <w:p w:rsidR="00D6417F" w:rsidRDefault="00D6417F" w:rsidP="00D6687D">
      <w:pPr>
        <w:pStyle w:val="ListParagraph"/>
        <w:numPr>
          <w:ilvl w:val="0"/>
          <w:numId w:val="16"/>
        </w:numPr>
      </w:pPr>
      <w:r>
        <w:t>Dance</w:t>
      </w:r>
      <w:r w:rsidR="00EB03E2">
        <w:t xml:space="preserve"> Team</w:t>
      </w:r>
    </w:p>
    <w:p w:rsidR="00D6417F" w:rsidRDefault="00D6417F" w:rsidP="00D6687D">
      <w:pPr>
        <w:pStyle w:val="ListParagraph"/>
        <w:numPr>
          <w:ilvl w:val="0"/>
          <w:numId w:val="16"/>
        </w:numPr>
      </w:pPr>
      <w:r>
        <w:t>S2S</w:t>
      </w:r>
    </w:p>
    <w:p w:rsidR="00D6417F" w:rsidRDefault="00D6417F" w:rsidP="00D6687D">
      <w:pPr>
        <w:pStyle w:val="ListParagraph"/>
        <w:numPr>
          <w:ilvl w:val="0"/>
          <w:numId w:val="16"/>
        </w:numPr>
      </w:pPr>
      <w:r>
        <w:t>National Honor Society and National Junior Honor Society</w:t>
      </w:r>
    </w:p>
    <w:p w:rsidR="00D6417F" w:rsidRDefault="00D6417F" w:rsidP="00D6687D">
      <w:pPr>
        <w:pStyle w:val="ListParagraph"/>
        <w:numPr>
          <w:ilvl w:val="0"/>
          <w:numId w:val="16"/>
        </w:numPr>
      </w:pPr>
      <w:r>
        <w:t>Model United Senate</w:t>
      </w:r>
    </w:p>
    <w:p w:rsidR="00D6417F" w:rsidRDefault="00D6417F" w:rsidP="00D6417F">
      <w:pPr>
        <w:pStyle w:val="ListParagraph"/>
      </w:pPr>
    </w:p>
    <w:p w:rsidR="00D6417F" w:rsidRDefault="00D6417F" w:rsidP="00D6417F">
      <w:pPr>
        <w:pStyle w:val="ListParagraph"/>
      </w:pPr>
    </w:p>
    <w:p w:rsidR="00F2593C" w:rsidRPr="00F2593C" w:rsidRDefault="00F2593C" w:rsidP="00F2593C">
      <w:pPr>
        <w:ind w:left="1800"/>
        <w:rPr>
          <w:rFonts w:ascii="Times New Roman" w:hAnsi="Times New Roman" w:cs="Times New Roman"/>
          <w:sz w:val="28"/>
          <w:szCs w:val="28"/>
        </w:rPr>
      </w:pPr>
    </w:p>
    <w:p w:rsidR="00F2593C" w:rsidRPr="00D6687D" w:rsidRDefault="00F2593C" w:rsidP="00D6417F">
      <w:pPr>
        <w:pStyle w:val="ListParagraph"/>
        <w:rPr>
          <w:b/>
        </w:rPr>
      </w:pPr>
      <w:r w:rsidRPr="00D6687D">
        <w:rPr>
          <w:b/>
        </w:rPr>
        <w:t xml:space="preserve">Meeting </w:t>
      </w:r>
      <w:r w:rsidR="001D1099" w:rsidRPr="00D6687D">
        <w:rPr>
          <w:b/>
        </w:rPr>
        <w:t>a</w:t>
      </w:r>
      <w:r w:rsidR="00D6417F" w:rsidRPr="00D6687D">
        <w:rPr>
          <w:b/>
        </w:rPr>
        <w:t>djourned approximately 1645 PM</w:t>
      </w:r>
    </w:p>
    <w:sectPr w:rsidR="00F2593C" w:rsidRPr="00D6687D" w:rsidSect="003823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7091"/>
    <w:multiLevelType w:val="hybridMultilevel"/>
    <w:tmpl w:val="947258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B0941"/>
    <w:multiLevelType w:val="hybridMultilevel"/>
    <w:tmpl w:val="A216CECA"/>
    <w:lvl w:ilvl="0" w:tplc="0BC84F58">
      <w:numFmt w:val="bullet"/>
      <w:lvlText w:val="–"/>
      <w:lvlJc w:val="left"/>
      <w:pPr>
        <w:ind w:left="1620" w:hanging="360"/>
      </w:pPr>
      <w:rPr>
        <w:rFonts w:ascii="Calibri" w:eastAsiaTheme="minorHAnsi" w:hAnsi="Calibri" w:cstheme="minorBid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080B3711"/>
    <w:multiLevelType w:val="hybridMultilevel"/>
    <w:tmpl w:val="A7A88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AE519B"/>
    <w:multiLevelType w:val="hybridMultilevel"/>
    <w:tmpl w:val="F74E331C"/>
    <w:lvl w:ilvl="0" w:tplc="04090001">
      <w:start w:val="1"/>
      <w:numFmt w:val="bullet"/>
      <w:lvlText w:val=""/>
      <w:lvlJc w:val="left"/>
      <w:pPr>
        <w:ind w:left="1530" w:hanging="360"/>
      </w:pPr>
      <w:rPr>
        <w:rFonts w:ascii="Symbol" w:hAnsi="Symbol" w:hint="default"/>
      </w:rPr>
    </w:lvl>
    <w:lvl w:ilvl="1" w:tplc="0BC84F58">
      <w:numFmt w:val="bullet"/>
      <w:lvlText w:val="–"/>
      <w:lvlJc w:val="left"/>
      <w:pPr>
        <w:ind w:left="2250" w:hanging="360"/>
      </w:pPr>
      <w:rPr>
        <w:rFonts w:ascii="Calibri" w:eastAsiaTheme="minorHAnsi" w:hAnsi="Calibri" w:cstheme="minorBidi"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2F8421F7"/>
    <w:multiLevelType w:val="hybridMultilevel"/>
    <w:tmpl w:val="6F301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C00F4C"/>
    <w:multiLevelType w:val="hybridMultilevel"/>
    <w:tmpl w:val="18EEE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CE485A"/>
    <w:multiLevelType w:val="hybridMultilevel"/>
    <w:tmpl w:val="B8BA3F7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14485E76">
      <w:start w:val="2"/>
      <w:numFmt w:val="bullet"/>
      <w:lvlText w:val="-"/>
      <w:lvlJc w:val="left"/>
      <w:pPr>
        <w:ind w:left="3960" w:hanging="360"/>
      </w:pPr>
      <w:rPr>
        <w:rFonts w:ascii="Calibri" w:eastAsiaTheme="minorHAnsi" w:hAnsi="Calibri" w:cstheme="minorBidi"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5C4374"/>
    <w:multiLevelType w:val="hybridMultilevel"/>
    <w:tmpl w:val="F7F4E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7F54C0"/>
    <w:multiLevelType w:val="hybridMultilevel"/>
    <w:tmpl w:val="33C8DF5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56AA74FD"/>
    <w:multiLevelType w:val="hybridMultilevel"/>
    <w:tmpl w:val="CD70E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6AA6039"/>
    <w:multiLevelType w:val="hybridMultilevel"/>
    <w:tmpl w:val="5EC8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3473A2"/>
    <w:multiLevelType w:val="hybridMultilevel"/>
    <w:tmpl w:val="BB0AFE30"/>
    <w:lvl w:ilvl="0" w:tplc="04090003">
      <w:start w:val="1"/>
      <w:numFmt w:val="bullet"/>
      <w:lvlText w:val="o"/>
      <w:lvlJc w:val="left"/>
      <w:pPr>
        <w:ind w:left="3960" w:hanging="360"/>
      </w:pPr>
      <w:rPr>
        <w:rFonts w:ascii="Courier New" w:hAnsi="Courier New" w:cs="Courier New" w:hint="default"/>
      </w:rPr>
    </w:lvl>
    <w:lvl w:ilvl="1" w:tplc="0BC84F58">
      <w:numFmt w:val="bullet"/>
      <w:lvlText w:val="–"/>
      <w:lvlJc w:val="left"/>
      <w:pPr>
        <w:ind w:left="4680" w:hanging="360"/>
      </w:pPr>
      <w:rPr>
        <w:rFonts w:ascii="Calibri" w:eastAsiaTheme="minorHAnsi" w:hAnsi="Calibri" w:cstheme="minorBidi"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nsid w:val="719F246E"/>
    <w:multiLevelType w:val="hybridMultilevel"/>
    <w:tmpl w:val="6C36C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3217E51"/>
    <w:multiLevelType w:val="hybridMultilevel"/>
    <w:tmpl w:val="63FE63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7C261852"/>
    <w:multiLevelType w:val="hybridMultilevel"/>
    <w:tmpl w:val="77BE17E0"/>
    <w:lvl w:ilvl="0" w:tplc="04090005">
      <w:start w:val="1"/>
      <w:numFmt w:val="bullet"/>
      <w:lvlText w:val=""/>
      <w:lvlJc w:val="left"/>
      <w:pPr>
        <w:ind w:left="3960" w:hanging="360"/>
      </w:pPr>
      <w:rPr>
        <w:rFonts w:ascii="Wingdings" w:hAnsi="Wingdings" w:hint="default"/>
      </w:rPr>
    </w:lvl>
    <w:lvl w:ilvl="1" w:tplc="0BC84F58">
      <w:numFmt w:val="bullet"/>
      <w:lvlText w:val="–"/>
      <w:lvlJc w:val="left"/>
      <w:pPr>
        <w:ind w:left="4680" w:hanging="360"/>
      </w:pPr>
      <w:rPr>
        <w:rFonts w:ascii="Calibri" w:eastAsiaTheme="minorHAnsi" w:hAnsi="Calibri" w:cstheme="minorBidi"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7EA71C56"/>
    <w:multiLevelType w:val="hybridMultilevel"/>
    <w:tmpl w:val="818AF6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7"/>
  </w:num>
  <w:num w:numId="4">
    <w:abstractNumId w:val="2"/>
  </w:num>
  <w:num w:numId="5">
    <w:abstractNumId w:val="5"/>
  </w:num>
  <w:num w:numId="6">
    <w:abstractNumId w:val="15"/>
  </w:num>
  <w:num w:numId="7">
    <w:abstractNumId w:val="8"/>
  </w:num>
  <w:num w:numId="8">
    <w:abstractNumId w:val="3"/>
  </w:num>
  <w:num w:numId="9">
    <w:abstractNumId w:val="1"/>
  </w:num>
  <w:num w:numId="10">
    <w:abstractNumId w:val="11"/>
  </w:num>
  <w:num w:numId="11">
    <w:abstractNumId w:val="14"/>
  </w:num>
  <w:num w:numId="12">
    <w:abstractNumId w:val="9"/>
  </w:num>
  <w:num w:numId="13">
    <w:abstractNumId w:val="0"/>
  </w:num>
  <w:num w:numId="14">
    <w:abstractNumId w:val="13"/>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75A8D"/>
    <w:rsid w:val="001D1099"/>
    <w:rsid w:val="00211C31"/>
    <w:rsid w:val="00312C24"/>
    <w:rsid w:val="0038236F"/>
    <w:rsid w:val="003B6091"/>
    <w:rsid w:val="0041728F"/>
    <w:rsid w:val="00674A21"/>
    <w:rsid w:val="00775A8D"/>
    <w:rsid w:val="009F59C5"/>
    <w:rsid w:val="00A06DA1"/>
    <w:rsid w:val="00AA587F"/>
    <w:rsid w:val="00B24BD2"/>
    <w:rsid w:val="00B25262"/>
    <w:rsid w:val="00B6754A"/>
    <w:rsid w:val="00BD0A9B"/>
    <w:rsid w:val="00C0790D"/>
    <w:rsid w:val="00C874C1"/>
    <w:rsid w:val="00D46329"/>
    <w:rsid w:val="00D62B20"/>
    <w:rsid w:val="00D6417F"/>
    <w:rsid w:val="00D6687D"/>
    <w:rsid w:val="00DA42BF"/>
    <w:rsid w:val="00DB4FAC"/>
    <w:rsid w:val="00EB03E2"/>
    <w:rsid w:val="00F25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8D"/>
    <w:rPr>
      <w:rFonts w:ascii="Tahoma" w:hAnsi="Tahoma" w:cs="Tahoma"/>
      <w:sz w:val="16"/>
      <w:szCs w:val="16"/>
    </w:rPr>
  </w:style>
  <w:style w:type="paragraph" w:styleId="ListParagraph">
    <w:name w:val="List Paragraph"/>
    <w:basedOn w:val="Normal"/>
    <w:uiPriority w:val="34"/>
    <w:qFormat/>
    <w:rsid w:val="00D6417F"/>
    <w:pPr>
      <w:contextualSpacing/>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imgres?imgurl=http://www.razorbackfoundation.com/media/dropshadow-classic-hog.gif&amp;imgrefurl=http://www.razorbackfoundation.com/&amp;usg=__6XE8xwdUYzd9zS0doXpBg2W5-Mo=&amp;h=594&amp;w=1272&amp;sz=80&amp;hl=en&amp;start=1&amp;zoom=1&amp;tbnid=QH51KoBaUYPljM:&amp;tbnh=70&amp;tbnw=150&amp;ei=_5KWTtv5F6_Y4QTL9vGdBA&amp;prev=/search?q=razorbacks&amp;um=1&amp;hl=en&amp;sa=N&amp;tbm=isch&amp;um=1&amp;itbs=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States Army</dc:creator>
  <cp:lastModifiedBy>United States Army</cp:lastModifiedBy>
  <cp:revision>2</cp:revision>
  <dcterms:created xsi:type="dcterms:W3CDTF">2012-08-10T12:16:00Z</dcterms:created>
  <dcterms:modified xsi:type="dcterms:W3CDTF">2012-08-10T12:16:00Z</dcterms:modified>
</cp:coreProperties>
</file>